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8D" w:rsidRDefault="000B418D" w:rsidP="00EA6F87">
      <w:pPr>
        <w:widowControl w:val="0"/>
        <w:tabs>
          <w:tab w:val="left" w:pos="1021"/>
          <w:tab w:val="left" w:pos="6237"/>
          <w:tab w:val="left" w:pos="6861"/>
        </w:tabs>
        <w:spacing w:after="300" w:line="264" w:lineRule="auto"/>
        <w:ind w:right="28"/>
        <w:rPr>
          <w:rFonts w:ascii="Verdana" w:hAnsi="Verdana"/>
          <w:szCs w:val="14"/>
        </w:rPr>
      </w:pPr>
      <w:r w:rsidRPr="000B418D">
        <w:rPr>
          <w:rFonts w:ascii="Verdana" w:hAnsi="Verdana"/>
          <w:szCs w:val="14"/>
        </w:rPr>
        <w:t>Teaser:</w:t>
      </w:r>
      <w:r>
        <w:rPr>
          <w:rFonts w:ascii="Verdana" w:hAnsi="Verdana"/>
          <w:szCs w:val="14"/>
        </w:rPr>
        <w:t xml:space="preserve"> </w:t>
      </w:r>
    </w:p>
    <w:p w:rsidR="000B418D" w:rsidRDefault="000B418D" w:rsidP="00EA6F87">
      <w:pPr>
        <w:widowControl w:val="0"/>
        <w:tabs>
          <w:tab w:val="left" w:pos="1021"/>
          <w:tab w:val="left" w:pos="6237"/>
          <w:tab w:val="left" w:pos="6861"/>
        </w:tabs>
        <w:spacing w:after="300" w:line="264" w:lineRule="auto"/>
        <w:ind w:right="28"/>
        <w:rPr>
          <w:rFonts w:ascii="Verdana" w:hAnsi="Verdana"/>
          <w:szCs w:val="14"/>
        </w:rPr>
      </w:pPr>
      <w:r>
        <w:rPr>
          <w:rFonts w:ascii="Verdana" w:hAnsi="Verdana"/>
          <w:szCs w:val="14"/>
        </w:rPr>
        <w:t xml:space="preserve">Der ökologische Gedanke wird bei wedi </w:t>
      </w:r>
      <w:r w:rsidR="008C52AC">
        <w:rPr>
          <w:rFonts w:ascii="Verdana" w:hAnsi="Verdana"/>
          <w:szCs w:val="14"/>
        </w:rPr>
        <w:t>groß geschrieben</w:t>
      </w:r>
      <w:r>
        <w:rPr>
          <w:rFonts w:ascii="Verdana" w:hAnsi="Verdana"/>
          <w:szCs w:val="14"/>
        </w:rPr>
        <w:t xml:space="preserve">. </w:t>
      </w:r>
      <w:r w:rsidR="008C52AC">
        <w:rPr>
          <w:rFonts w:ascii="Verdana" w:hAnsi="Verdana"/>
          <w:szCs w:val="14"/>
        </w:rPr>
        <w:t>Umso mehr freut es uns</w:t>
      </w:r>
      <w:r>
        <w:rPr>
          <w:rFonts w:ascii="Verdana" w:hAnsi="Verdana"/>
          <w:szCs w:val="14"/>
        </w:rPr>
        <w:t xml:space="preserve">, dass wir erneut als Ökoprofit-Betrieb ausgezeichnet wurden. Mit dem begehrten Label werden Betriebe klassifiziert, die ökologisch besonders nachhaltig wirtschaften.  </w:t>
      </w:r>
    </w:p>
    <w:p w:rsidR="000B418D" w:rsidRDefault="000B418D" w:rsidP="00EA6F87">
      <w:pPr>
        <w:widowControl w:val="0"/>
        <w:tabs>
          <w:tab w:val="left" w:pos="1021"/>
          <w:tab w:val="left" w:pos="6237"/>
          <w:tab w:val="left" w:pos="6861"/>
        </w:tabs>
        <w:spacing w:after="300" w:line="264" w:lineRule="auto"/>
        <w:ind w:right="28"/>
        <w:rPr>
          <w:rFonts w:ascii="Verdana" w:hAnsi="Verdana"/>
          <w:szCs w:val="14"/>
        </w:rPr>
      </w:pPr>
      <w:r>
        <w:rPr>
          <w:rFonts w:ascii="Verdana" w:hAnsi="Verdana"/>
          <w:szCs w:val="14"/>
        </w:rPr>
        <w:t>Weiter &gt;&gt;</w:t>
      </w:r>
    </w:p>
    <w:p w:rsidR="000B418D" w:rsidRDefault="000B418D" w:rsidP="00844345">
      <w:pPr>
        <w:widowControl w:val="0"/>
        <w:tabs>
          <w:tab w:val="left" w:pos="1134"/>
          <w:tab w:val="left" w:pos="6237"/>
          <w:tab w:val="left" w:pos="6946"/>
        </w:tabs>
        <w:spacing w:after="300" w:line="264" w:lineRule="auto"/>
        <w:ind w:right="28" w:firstLine="709"/>
        <w:rPr>
          <w:rFonts w:ascii="Verdana" w:hAnsi="Verdana"/>
          <w:sz w:val="16"/>
          <w:szCs w:val="16"/>
        </w:rPr>
      </w:pPr>
    </w:p>
    <w:p w:rsidR="000B418D" w:rsidRPr="002F5E20" w:rsidRDefault="000B418D" w:rsidP="000B418D">
      <w:pPr>
        <w:widowControl w:val="0"/>
        <w:tabs>
          <w:tab w:val="left" w:pos="1134"/>
          <w:tab w:val="left" w:pos="6237"/>
          <w:tab w:val="left" w:pos="6946"/>
        </w:tabs>
        <w:spacing w:after="300" w:line="264" w:lineRule="auto"/>
        <w:ind w:right="28" w:firstLine="709"/>
        <w:rPr>
          <w:rFonts w:ascii="Verdana" w:hAnsi="Verdana"/>
          <w:sz w:val="16"/>
          <w:szCs w:val="16"/>
        </w:rPr>
      </w:pPr>
    </w:p>
    <w:p w:rsidR="000B418D" w:rsidRDefault="000B418D" w:rsidP="002F5E20">
      <w:pPr>
        <w:widowControl w:val="0"/>
        <w:tabs>
          <w:tab w:val="left" w:pos="1134"/>
          <w:tab w:val="left" w:pos="6237"/>
          <w:tab w:val="left" w:pos="6946"/>
        </w:tabs>
        <w:spacing w:after="300" w:line="264" w:lineRule="auto"/>
        <w:ind w:right="28"/>
        <w:rPr>
          <w:rFonts w:ascii="Verdana" w:hAnsi="Verdana"/>
          <w:sz w:val="30"/>
          <w:szCs w:val="30"/>
        </w:rPr>
      </w:pPr>
      <w:r>
        <w:rPr>
          <w:rFonts w:ascii="Verdana" w:hAnsi="Verdana"/>
          <w:sz w:val="30"/>
          <w:szCs w:val="30"/>
        </w:rPr>
        <w:t xml:space="preserve">Text für den Newsbereich: </w:t>
      </w:r>
    </w:p>
    <w:p w:rsidR="002F5E20" w:rsidRPr="008324D8" w:rsidRDefault="00C07EE2" w:rsidP="002F5E20">
      <w:pPr>
        <w:widowControl w:val="0"/>
        <w:tabs>
          <w:tab w:val="left" w:pos="1134"/>
          <w:tab w:val="left" w:pos="6237"/>
          <w:tab w:val="left" w:pos="6946"/>
        </w:tabs>
        <w:spacing w:after="300" w:line="264" w:lineRule="auto"/>
        <w:ind w:right="28"/>
        <w:rPr>
          <w:rFonts w:ascii="Verdana" w:hAnsi="Verdana"/>
          <w:sz w:val="18"/>
          <w:szCs w:val="18"/>
          <w:u w:val="single"/>
        </w:rPr>
      </w:pPr>
      <w:r>
        <w:rPr>
          <w:rFonts w:ascii="Verdana" w:hAnsi="Verdana"/>
          <w:sz w:val="30"/>
          <w:szCs w:val="30"/>
        </w:rPr>
        <w:t xml:space="preserve">wedi </w:t>
      </w:r>
      <w:r w:rsidR="00D564BB">
        <w:rPr>
          <w:rFonts w:ascii="Verdana" w:hAnsi="Verdana"/>
          <w:sz w:val="30"/>
          <w:szCs w:val="30"/>
        </w:rPr>
        <w:t>als Ökop</w:t>
      </w:r>
      <w:r>
        <w:rPr>
          <w:rFonts w:ascii="Verdana" w:hAnsi="Verdana"/>
          <w:sz w:val="30"/>
          <w:szCs w:val="30"/>
        </w:rPr>
        <w:t>rofit-Betrieb ausgezeichnet</w:t>
      </w:r>
    </w:p>
    <w:p w:rsidR="00CB2125" w:rsidRPr="00CB2125" w:rsidRDefault="00C07EE2" w:rsidP="00CB2125">
      <w:pPr>
        <w:widowControl w:val="0"/>
        <w:tabs>
          <w:tab w:val="left" w:pos="1276"/>
          <w:tab w:val="left" w:pos="4820"/>
          <w:tab w:val="left" w:pos="5812"/>
        </w:tabs>
        <w:spacing w:after="300" w:line="360" w:lineRule="auto"/>
        <w:ind w:right="28"/>
        <w:rPr>
          <w:rFonts w:ascii="Verdana" w:hAnsi="Verdana"/>
          <w:b/>
          <w:sz w:val="18"/>
          <w:szCs w:val="18"/>
        </w:rPr>
      </w:pPr>
      <w:bookmarkStart w:id="0" w:name="_GoBack"/>
      <w:r>
        <w:rPr>
          <w:rFonts w:ascii="Verdana" w:hAnsi="Verdana"/>
          <w:b/>
          <w:sz w:val="18"/>
          <w:szCs w:val="18"/>
        </w:rPr>
        <w:t>Mit innovativen wie praktischen Systemlösungen für Nassräume aller Art ha</w:t>
      </w:r>
      <w:r w:rsidR="00B742CB">
        <w:rPr>
          <w:rFonts w:ascii="Verdana" w:hAnsi="Verdana"/>
          <w:b/>
          <w:sz w:val="18"/>
          <w:szCs w:val="18"/>
        </w:rPr>
        <w:t>t</w:t>
      </w:r>
      <w:r>
        <w:rPr>
          <w:rFonts w:ascii="Verdana" w:hAnsi="Verdana"/>
          <w:b/>
          <w:sz w:val="18"/>
          <w:szCs w:val="18"/>
        </w:rPr>
        <w:t xml:space="preserve"> sich wedi zum </w:t>
      </w:r>
      <w:r w:rsidR="00B742CB">
        <w:rPr>
          <w:rFonts w:ascii="Verdana" w:hAnsi="Verdana"/>
          <w:b/>
          <w:sz w:val="18"/>
          <w:szCs w:val="18"/>
        </w:rPr>
        <w:t>führenden Hersteller</w:t>
      </w:r>
      <w:r>
        <w:rPr>
          <w:rFonts w:ascii="Verdana" w:hAnsi="Verdana"/>
          <w:b/>
          <w:sz w:val="18"/>
          <w:szCs w:val="18"/>
        </w:rPr>
        <w:t xml:space="preserve"> im Bereich der direkt verfliesbaren, wasserfesten Bauelemente entwickelt. Dabei ist wedi </w:t>
      </w:r>
      <w:r w:rsidR="00631A0B">
        <w:rPr>
          <w:rFonts w:ascii="Verdana" w:hAnsi="Verdana"/>
          <w:b/>
          <w:sz w:val="18"/>
          <w:szCs w:val="18"/>
        </w:rPr>
        <w:t xml:space="preserve">der ökologische Gedanke extrem wichtig, wie die jüngste Rezertifizierung als </w:t>
      </w:r>
      <w:r w:rsidR="00D564BB">
        <w:rPr>
          <w:rFonts w:ascii="Verdana" w:hAnsi="Verdana"/>
          <w:b/>
          <w:sz w:val="18"/>
          <w:szCs w:val="18"/>
        </w:rPr>
        <w:t>Ökop</w:t>
      </w:r>
      <w:r w:rsidR="00631A0B">
        <w:rPr>
          <w:rFonts w:ascii="Verdana" w:hAnsi="Verdana"/>
          <w:b/>
          <w:sz w:val="18"/>
          <w:szCs w:val="18"/>
        </w:rPr>
        <w:t>rof</w:t>
      </w:r>
      <w:r w:rsidR="00844345">
        <w:rPr>
          <w:rFonts w:ascii="Verdana" w:hAnsi="Verdana"/>
          <w:b/>
          <w:sz w:val="18"/>
          <w:szCs w:val="18"/>
        </w:rPr>
        <w:t xml:space="preserve">it-Betrieb eindrucksvoll </w:t>
      </w:r>
      <w:r w:rsidR="003E311C">
        <w:rPr>
          <w:rFonts w:ascii="Verdana" w:hAnsi="Verdana"/>
          <w:b/>
          <w:sz w:val="18"/>
          <w:szCs w:val="18"/>
        </w:rPr>
        <w:t>beweist</w:t>
      </w:r>
      <w:r w:rsidR="00631A0B">
        <w:rPr>
          <w:rFonts w:ascii="Verdana" w:hAnsi="Verdana"/>
          <w:b/>
          <w:sz w:val="18"/>
          <w:szCs w:val="18"/>
        </w:rPr>
        <w:t xml:space="preserve">. </w:t>
      </w:r>
      <w:r w:rsidR="006A4367">
        <w:rPr>
          <w:rFonts w:ascii="Verdana" w:hAnsi="Verdana"/>
          <w:b/>
          <w:sz w:val="18"/>
          <w:szCs w:val="18"/>
        </w:rPr>
        <w:t xml:space="preserve">Mit der begehrten Auszeichnung werden Betriebe klassifiziert, die sich besonders für den Erhalt der Umwelt einsetzen und ökologisch nachhaltig wirtschaften. </w:t>
      </w:r>
      <w:r w:rsidR="00631A0B">
        <w:rPr>
          <w:rFonts w:ascii="Verdana" w:hAnsi="Verdana"/>
          <w:b/>
          <w:sz w:val="18"/>
          <w:szCs w:val="18"/>
        </w:rPr>
        <w:t xml:space="preserve"> </w:t>
      </w:r>
      <w:r>
        <w:rPr>
          <w:rFonts w:ascii="Verdana" w:hAnsi="Verdana"/>
          <w:b/>
          <w:sz w:val="18"/>
          <w:szCs w:val="18"/>
        </w:rPr>
        <w:t xml:space="preserve"> </w:t>
      </w:r>
    </w:p>
    <w:p w:rsidR="00B742CB" w:rsidRDefault="00B742CB" w:rsidP="00931563">
      <w:pPr>
        <w:spacing w:line="360" w:lineRule="auto"/>
        <w:rPr>
          <w:rFonts w:ascii="Verdana" w:hAnsi="Verdana"/>
          <w:sz w:val="18"/>
          <w:szCs w:val="18"/>
        </w:rPr>
      </w:pPr>
      <w:r>
        <w:rPr>
          <w:rFonts w:ascii="Verdana" w:hAnsi="Verdana"/>
          <w:sz w:val="18"/>
          <w:szCs w:val="18"/>
        </w:rPr>
        <w:t>Die</w:t>
      </w:r>
      <w:r w:rsidR="003E311C">
        <w:rPr>
          <w:rFonts w:ascii="Verdana" w:hAnsi="Verdana"/>
          <w:sz w:val="18"/>
          <w:szCs w:val="18"/>
        </w:rPr>
        <w:t xml:space="preserve"> </w:t>
      </w:r>
      <w:r>
        <w:rPr>
          <w:rFonts w:ascii="Verdana" w:hAnsi="Verdana"/>
          <w:sz w:val="18"/>
          <w:szCs w:val="18"/>
        </w:rPr>
        <w:t xml:space="preserve">genauen </w:t>
      </w:r>
      <w:r w:rsidR="003E311C">
        <w:rPr>
          <w:rFonts w:ascii="Verdana" w:hAnsi="Verdana"/>
          <w:sz w:val="18"/>
          <w:szCs w:val="18"/>
        </w:rPr>
        <w:t xml:space="preserve">Zahlen </w:t>
      </w:r>
      <w:r>
        <w:rPr>
          <w:rFonts w:ascii="Verdana" w:hAnsi="Verdana"/>
          <w:sz w:val="18"/>
          <w:szCs w:val="18"/>
        </w:rPr>
        <w:t>lesen sich dabei sehr gut</w:t>
      </w:r>
      <w:r w:rsidR="006A4367">
        <w:rPr>
          <w:rFonts w:ascii="Verdana" w:hAnsi="Verdana"/>
          <w:sz w:val="18"/>
          <w:szCs w:val="18"/>
        </w:rPr>
        <w:t xml:space="preserve">: Durch die </w:t>
      </w:r>
      <w:r w:rsidR="00844345">
        <w:rPr>
          <w:rFonts w:ascii="Verdana" w:hAnsi="Verdana"/>
          <w:sz w:val="18"/>
          <w:szCs w:val="18"/>
        </w:rPr>
        <w:t>sehr umfangreichen</w:t>
      </w:r>
      <w:r>
        <w:rPr>
          <w:rFonts w:ascii="Verdana" w:hAnsi="Verdana"/>
          <w:sz w:val="18"/>
          <w:szCs w:val="18"/>
        </w:rPr>
        <w:t xml:space="preserve"> Umweltmaßnahmen spart wedi</w:t>
      </w:r>
      <w:r w:rsidR="006A4367">
        <w:rPr>
          <w:rFonts w:ascii="Verdana" w:hAnsi="Verdana"/>
          <w:sz w:val="18"/>
          <w:szCs w:val="18"/>
        </w:rPr>
        <w:t xml:space="preserve"> bis zu 50 Tonnen Abfall, 412.160 kWh Energie und 210,2 Tonnen CO</w:t>
      </w:r>
      <w:r w:rsidR="006A4367">
        <w:rPr>
          <w:rFonts w:ascii="Verdana" w:hAnsi="Verdana"/>
          <w:sz w:val="18"/>
          <w:szCs w:val="18"/>
          <w:vertAlign w:val="subscript"/>
        </w:rPr>
        <w:t>2</w:t>
      </w:r>
      <w:r w:rsidR="00844345">
        <w:rPr>
          <w:rFonts w:ascii="Verdana" w:hAnsi="Verdana"/>
          <w:sz w:val="18"/>
          <w:szCs w:val="18"/>
        </w:rPr>
        <w:t xml:space="preserve"> ein. Hierbei </w:t>
      </w:r>
      <w:r w:rsidR="008C52AC">
        <w:rPr>
          <w:rFonts w:ascii="Verdana" w:hAnsi="Verdana"/>
          <w:sz w:val="18"/>
          <w:szCs w:val="18"/>
        </w:rPr>
        <w:t>orientiert sich das Unternehmen</w:t>
      </w:r>
      <w:r w:rsidR="006A4367">
        <w:rPr>
          <w:rFonts w:ascii="Verdana" w:hAnsi="Verdana"/>
          <w:sz w:val="18"/>
          <w:szCs w:val="18"/>
        </w:rPr>
        <w:t xml:space="preserve"> eng an de</w:t>
      </w:r>
      <w:r w:rsidR="008C52AC">
        <w:rPr>
          <w:rFonts w:ascii="Verdana" w:hAnsi="Verdana"/>
          <w:sz w:val="18"/>
          <w:szCs w:val="18"/>
        </w:rPr>
        <w:t>m</w:t>
      </w:r>
      <w:r w:rsidR="006A4367">
        <w:rPr>
          <w:rFonts w:ascii="Verdana" w:hAnsi="Verdana"/>
          <w:sz w:val="18"/>
          <w:szCs w:val="18"/>
        </w:rPr>
        <w:t xml:space="preserve"> eigens aufgestellten Leitsatz, wonach </w:t>
      </w:r>
      <w:r w:rsidR="008C52AC">
        <w:rPr>
          <w:rFonts w:ascii="Verdana" w:hAnsi="Verdana"/>
          <w:sz w:val="18"/>
          <w:szCs w:val="18"/>
        </w:rPr>
        <w:t>aktiver</w:t>
      </w:r>
      <w:r w:rsidR="006A4367">
        <w:rPr>
          <w:rFonts w:ascii="Verdana" w:hAnsi="Verdana"/>
          <w:sz w:val="18"/>
          <w:szCs w:val="18"/>
        </w:rPr>
        <w:t xml:space="preserve"> Umweltschutz </w:t>
      </w:r>
      <w:r w:rsidR="008C52AC">
        <w:rPr>
          <w:rFonts w:ascii="Verdana" w:hAnsi="Verdana"/>
          <w:sz w:val="18"/>
          <w:szCs w:val="18"/>
        </w:rPr>
        <w:t>ge</w:t>
      </w:r>
      <w:r w:rsidR="006A4367">
        <w:rPr>
          <w:rFonts w:ascii="Verdana" w:hAnsi="Verdana"/>
          <w:sz w:val="18"/>
          <w:szCs w:val="18"/>
        </w:rPr>
        <w:t>leb</w:t>
      </w:r>
      <w:r w:rsidR="008C52AC">
        <w:rPr>
          <w:rFonts w:ascii="Verdana" w:hAnsi="Verdana"/>
          <w:sz w:val="18"/>
          <w:szCs w:val="18"/>
        </w:rPr>
        <w:t>t</w:t>
      </w:r>
      <w:r w:rsidR="006A4367">
        <w:rPr>
          <w:rFonts w:ascii="Verdana" w:hAnsi="Verdana"/>
          <w:sz w:val="18"/>
          <w:szCs w:val="18"/>
        </w:rPr>
        <w:t xml:space="preserve"> und durch </w:t>
      </w:r>
      <w:r w:rsidR="008C52AC">
        <w:rPr>
          <w:rFonts w:ascii="Verdana" w:hAnsi="Verdana"/>
          <w:sz w:val="18"/>
          <w:szCs w:val="18"/>
        </w:rPr>
        <w:t>das</w:t>
      </w:r>
      <w:r>
        <w:rPr>
          <w:rFonts w:ascii="Verdana" w:hAnsi="Verdana"/>
          <w:sz w:val="18"/>
          <w:szCs w:val="18"/>
        </w:rPr>
        <w:t xml:space="preserve"> </w:t>
      </w:r>
      <w:r w:rsidR="006A4367">
        <w:rPr>
          <w:rFonts w:ascii="Verdana" w:hAnsi="Verdana"/>
          <w:sz w:val="18"/>
          <w:szCs w:val="18"/>
        </w:rPr>
        <w:t>Engagement die Voraussetzungen für eine kontinuierlic</w:t>
      </w:r>
      <w:r>
        <w:rPr>
          <w:rFonts w:ascii="Verdana" w:hAnsi="Verdana"/>
          <w:sz w:val="18"/>
          <w:szCs w:val="18"/>
        </w:rPr>
        <w:t xml:space="preserve">he Ressourcenoptimierung </w:t>
      </w:r>
      <w:r w:rsidR="008C52AC">
        <w:rPr>
          <w:rFonts w:ascii="Verdana" w:hAnsi="Verdana"/>
          <w:sz w:val="18"/>
          <w:szCs w:val="18"/>
        </w:rPr>
        <w:t>ge</w:t>
      </w:r>
      <w:r>
        <w:rPr>
          <w:rFonts w:ascii="Verdana" w:hAnsi="Verdana"/>
          <w:sz w:val="18"/>
          <w:szCs w:val="18"/>
        </w:rPr>
        <w:t>schaffen</w:t>
      </w:r>
      <w:r w:rsidR="008C52AC">
        <w:rPr>
          <w:rFonts w:ascii="Verdana" w:hAnsi="Verdana"/>
          <w:sz w:val="18"/>
          <w:szCs w:val="18"/>
        </w:rPr>
        <w:t xml:space="preserve"> werden</w:t>
      </w:r>
      <w:r w:rsidR="006A4367">
        <w:rPr>
          <w:rFonts w:ascii="Verdana" w:hAnsi="Verdana"/>
          <w:sz w:val="18"/>
          <w:szCs w:val="18"/>
        </w:rPr>
        <w:t xml:space="preserve">. </w:t>
      </w:r>
    </w:p>
    <w:p w:rsidR="00B742CB" w:rsidRPr="00E46143" w:rsidRDefault="00B742CB" w:rsidP="00B742CB">
      <w:pPr>
        <w:spacing w:line="360" w:lineRule="auto"/>
        <w:rPr>
          <w:rFonts w:ascii="Verdana" w:hAnsi="Verdana"/>
          <w:b/>
          <w:sz w:val="18"/>
          <w:szCs w:val="18"/>
        </w:rPr>
      </w:pPr>
      <w:r>
        <w:rPr>
          <w:rFonts w:ascii="Verdana" w:hAnsi="Verdana"/>
          <w:b/>
          <w:sz w:val="18"/>
          <w:szCs w:val="18"/>
        </w:rPr>
        <w:t xml:space="preserve">Neueste Umweltmaßnahme wedis: </w:t>
      </w:r>
      <w:r w:rsidRPr="00E46143">
        <w:rPr>
          <w:rFonts w:ascii="Verdana" w:hAnsi="Verdana"/>
          <w:b/>
          <w:sz w:val="18"/>
          <w:szCs w:val="18"/>
        </w:rPr>
        <w:t>Elektrofahrzeug</w:t>
      </w:r>
    </w:p>
    <w:p w:rsidR="00B742CB" w:rsidRDefault="00B742CB" w:rsidP="00B742CB">
      <w:pPr>
        <w:spacing w:line="360" w:lineRule="auto"/>
        <w:rPr>
          <w:rFonts w:ascii="Verdana" w:hAnsi="Verdana"/>
          <w:sz w:val="18"/>
          <w:szCs w:val="18"/>
        </w:rPr>
      </w:pPr>
      <w:r>
        <w:rPr>
          <w:rFonts w:ascii="Verdana" w:hAnsi="Verdana"/>
          <w:sz w:val="18"/>
          <w:szCs w:val="18"/>
        </w:rPr>
        <w:t>Passend dazu wurde Anfang März ein Renault Kangoo Z.E. angeschafft: Das mit einem Elektroantrieb versehene Nutzfahrzeug ist prädestiniert für Besorgungs- und Erledigungsfahrten im Emsdettener Umland. Gut 200 Kilometer lassen sich mit dem 60 PS starken Fahrzeug zurücklegen, Emissionen fallen dabei nicht an. Aufgeladen wird der Wagen durch eine eigens installierte Ladestation.</w:t>
      </w:r>
    </w:p>
    <w:p w:rsidR="00B742CB" w:rsidRDefault="00B742CB" w:rsidP="00931563">
      <w:pPr>
        <w:spacing w:line="360" w:lineRule="auto"/>
        <w:rPr>
          <w:rFonts w:ascii="Verdana" w:hAnsi="Verdana"/>
          <w:sz w:val="18"/>
          <w:szCs w:val="18"/>
        </w:rPr>
      </w:pPr>
    </w:p>
    <w:p w:rsidR="006A4367" w:rsidRDefault="006A4367" w:rsidP="00931563">
      <w:pPr>
        <w:spacing w:line="360" w:lineRule="auto"/>
        <w:rPr>
          <w:rFonts w:ascii="Verdana" w:hAnsi="Verdana"/>
          <w:sz w:val="18"/>
          <w:szCs w:val="18"/>
        </w:rPr>
      </w:pPr>
      <w:r>
        <w:rPr>
          <w:rFonts w:ascii="Verdana" w:hAnsi="Verdana"/>
          <w:sz w:val="18"/>
          <w:szCs w:val="18"/>
        </w:rPr>
        <w:t>„Wir streben seit langer Zeit nach maximalen Einsparungen zugunsten der Umwelt“, unterstreicht Geschäftsführer Stephan Wedi, der in der Mitgl</w:t>
      </w:r>
      <w:r w:rsidR="00F14E1F">
        <w:rPr>
          <w:rFonts w:ascii="Verdana" w:hAnsi="Verdana"/>
          <w:sz w:val="18"/>
          <w:szCs w:val="18"/>
        </w:rPr>
        <w:t>iedschaft im Ökoprofit-Netzwerk</w:t>
      </w:r>
      <w:r>
        <w:rPr>
          <w:rFonts w:ascii="Verdana" w:hAnsi="Verdana"/>
          <w:sz w:val="18"/>
          <w:szCs w:val="18"/>
        </w:rPr>
        <w:t xml:space="preserve"> viele Chancen für Unternehmen </w:t>
      </w:r>
      <w:r w:rsidR="00F14E1F">
        <w:rPr>
          <w:rFonts w:ascii="Verdana" w:hAnsi="Verdana"/>
          <w:sz w:val="18"/>
          <w:szCs w:val="18"/>
        </w:rPr>
        <w:t>jeglicher Größe sieht: „Die Teilnahme im Ökoprofit-Netzwerk schafft Transparenz und offenbart branchenübergreifende Lösungsansätze, um den ökol</w:t>
      </w:r>
      <w:r w:rsidR="003E311C">
        <w:rPr>
          <w:rFonts w:ascii="Verdana" w:hAnsi="Verdana"/>
          <w:sz w:val="18"/>
          <w:szCs w:val="18"/>
        </w:rPr>
        <w:t>ogischen Gedanken voranzutreiben</w:t>
      </w:r>
      <w:r w:rsidR="00F14E1F">
        <w:rPr>
          <w:rFonts w:ascii="Verdana" w:hAnsi="Verdana"/>
          <w:sz w:val="18"/>
          <w:szCs w:val="18"/>
        </w:rPr>
        <w:t xml:space="preserve">.“  </w:t>
      </w:r>
      <w:r>
        <w:rPr>
          <w:rFonts w:ascii="Verdana" w:hAnsi="Verdana"/>
          <w:sz w:val="18"/>
          <w:szCs w:val="18"/>
        </w:rPr>
        <w:t xml:space="preserve">  </w:t>
      </w:r>
    </w:p>
    <w:p w:rsidR="00F2323C" w:rsidRDefault="00F14E1F" w:rsidP="00931563">
      <w:pPr>
        <w:spacing w:line="360" w:lineRule="auto"/>
        <w:rPr>
          <w:rFonts w:ascii="Verdana" w:hAnsi="Verdana"/>
          <w:b/>
          <w:sz w:val="18"/>
          <w:szCs w:val="18"/>
        </w:rPr>
      </w:pPr>
      <w:r>
        <w:rPr>
          <w:rFonts w:ascii="Verdana" w:hAnsi="Verdana"/>
          <w:b/>
          <w:sz w:val="18"/>
          <w:szCs w:val="18"/>
        </w:rPr>
        <w:t>Unternehmen aus verschiedenen Branchen ausgezeichnet</w:t>
      </w:r>
    </w:p>
    <w:p w:rsidR="00F2323C" w:rsidRPr="00F14E1F" w:rsidRDefault="00F14E1F" w:rsidP="00931563">
      <w:pPr>
        <w:spacing w:line="360" w:lineRule="auto"/>
        <w:rPr>
          <w:rFonts w:ascii="Verdana" w:hAnsi="Verdana"/>
          <w:sz w:val="18"/>
          <w:szCs w:val="18"/>
        </w:rPr>
      </w:pPr>
      <w:r>
        <w:rPr>
          <w:rFonts w:ascii="Verdana" w:hAnsi="Verdana"/>
          <w:sz w:val="18"/>
          <w:szCs w:val="18"/>
        </w:rPr>
        <w:t>Insgesamt 16 Unternehmen der Textil-, Bau- oder der Energieindustrie aus dem Kreis Steinfurt wurden von Landrat</w:t>
      </w:r>
      <w:r w:rsidR="007D3AB4">
        <w:rPr>
          <w:rFonts w:ascii="Verdana" w:hAnsi="Verdana"/>
          <w:sz w:val="18"/>
          <w:szCs w:val="18"/>
        </w:rPr>
        <w:t xml:space="preserve"> Dr. Klaus Effing</w:t>
      </w:r>
      <w:r>
        <w:rPr>
          <w:rFonts w:ascii="Verdana" w:hAnsi="Verdana"/>
          <w:sz w:val="18"/>
          <w:szCs w:val="18"/>
        </w:rPr>
        <w:t xml:space="preserve"> und NRW-Umweltministerin Christina Schulze Föcking mit dem Ökoprofit-Siegel ausgezeichnet. Seit Beginn der Initiative im Kreis Steinfurt 2010 wurden 115 Unternehmen </w:t>
      </w:r>
      <w:r w:rsidR="004A7DAA">
        <w:rPr>
          <w:rFonts w:ascii="Verdana" w:hAnsi="Verdana"/>
          <w:sz w:val="18"/>
          <w:szCs w:val="18"/>
        </w:rPr>
        <w:t>prämiert</w:t>
      </w:r>
      <w:r>
        <w:rPr>
          <w:rFonts w:ascii="Verdana" w:hAnsi="Verdana"/>
          <w:sz w:val="18"/>
          <w:szCs w:val="18"/>
        </w:rPr>
        <w:t>, wodurch sich 6.100 Tonnen Abfall, 42,4 Millionen kWh Energie, 17.600 Tonnen CO</w:t>
      </w:r>
      <w:r>
        <w:rPr>
          <w:rFonts w:ascii="Verdana" w:hAnsi="Verdana"/>
          <w:sz w:val="18"/>
          <w:szCs w:val="18"/>
          <w:vertAlign w:val="subscript"/>
        </w:rPr>
        <w:t>2</w:t>
      </w:r>
      <w:r>
        <w:rPr>
          <w:rFonts w:ascii="Verdana" w:hAnsi="Verdana"/>
          <w:sz w:val="18"/>
          <w:szCs w:val="18"/>
        </w:rPr>
        <w:t xml:space="preserve"> sowie 147.000</w:t>
      </w:r>
      <w:r w:rsidR="004A7DAA">
        <w:rPr>
          <w:rFonts w:ascii="Verdana" w:hAnsi="Verdana"/>
          <w:sz w:val="18"/>
          <w:szCs w:val="18"/>
        </w:rPr>
        <w:t xml:space="preserve"> </w:t>
      </w:r>
      <w:r>
        <w:rPr>
          <w:rFonts w:ascii="Verdana" w:hAnsi="Verdana"/>
          <w:sz w:val="18"/>
          <w:szCs w:val="18"/>
        </w:rPr>
        <w:t>m</w:t>
      </w:r>
      <w:r>
        <w:rPr>
          <w:rFonts w:ascii="Verdana" w:hAnsi="Verdana"/>
          <w:sz w:val="18"/>
          <w:szCs w:val="18"/>
          <w:vertAlign w:val="superscript"/>
        </w:rPr>
        <w:t>3</w:t>
      </w:r>
      <w:r w:rsidR="004A7DAA">
        <w:rPr>
          <w:rFonts w:ascii="Verdana" w:hAnsi="Verdana"/>
          <w:sz w:val="18"/>
          <w:szCs w:val="18"/>
        </w:rPr>
        <w:t xml:space="preserve"> Wasser vermei</w:t>
      </w:r>
      <w:r>
        <w:rPr>
          <w:rFonts w:ascii="Verdana" w:hAnsi="Verdana"/>
          <w:sz w:val="18"/>
          <w:szCs w:val="18"/>
        </w:rPr>
        <w:t xml:space="preserve">den beziehungsweise einsparen ließen. Auch finanziell lohnt es sich, </w:t>
      </w:r>
      <w:r w:rsidR="00EE621B">
        <w:rPr>
          <w:rFonts w:ascii="Verdana" w:hAnsi="Verdana"/>
          <w:sz w:val="18"/>
          <w:szCs w:val="18"/>
        </w:rPr>
        <w:t xml:space="preserve">die bestehende Infrastruktur </w:t>
      </w:r>
      <w:r>
        <w:rPr>
          <w:rFonts w:ascii="Verdana" w:hAnsi="Verdana"/>
          <w:sz w:val="18"/>
          <w:szCs w:val="18"/>
        </w:rPr>
        <w:t>kontinuierlich</w:t>
      </w:r>
      <w:r w:rsidR="00EE621B">
        <w:rPr>
          <w:rFonts w:ascii="Verdana" w:hAnsi="Verdana"/>
          <w:sz w:val="18"/>
          <w:szCs w:val="18"/>
        </w:rPr>
        <w:t xml:space="preserve"> zu </w:t>
      </w:r>
      <w:r w:rsidR="004A7DAA">
        <w:rPr>
          <w:rFonts w:ascii="Verdana" w:hAnsi="Verdana"/>
          <w:sz w:val="18"/>
          <w:szCs w:val="18"/>
        </w:rPr>
        <w:t>optimieren</w:t>
      </w:r>
      <w:r w:rsidR="00EE621B">
        <w:rPr>
          <w:rFonts w:ascii="Verdana" w:hAnsi="Verdana"/>
          <w:sz w:val="18"/>
          <w:szCs w:val="18"/>
        </w:rPr>
        <w:t>:</w:t>
      </w:r>
      <w:r>
        <w:rPr>
          <w:rFonts w:ascii="Verdana" w:hAnsi="Verdana"/>
          <w:sz w:val="18"/>
          <w:szCs w:val="18"/>
        </w:rPr>
        <w:t xml:space="preserve"> Bei einmaligen Gesamtinvestitionen von 13,4 Millionen Euro sparen die Unternehmen des Ökoprofit-Netzwerk</w:t>
      </w:r>
      <w:r w:rsidR="004A7DAA">
        <w:rPr>
          <w:rFonts w:ascii="Verdana" w:hAnsi="Verdana"/>
          <w:sz w:val="18"/>
          <w:szCs w:val="18"/>
        </w:rPr>
        <w:t>s</w:t>
      </w:r>
      <w:r>
        <w:rPr>
          <w:rFonts w:ascii="Verdana" w:hAnsi="Verdana"/>
          <w:sz w:val="18"/>
          <w:szCs w:val="18"/>
        </w:rPr>
        <w:t xml:space="preserve"> jährlich rund 5,7 Millionen Euro. </w:t>
      </w:r>
      <w:bookmarkEnd w:id="0"/>
    </w:p>
    <w:p w:rsidR="00F2323C" w:rsidRDefault="00F2323C">
      <w:pPr>
        <w:rPr>
          <w:rFonts w:ascii="Verdana" w:eastAsia="Times New Roman" w:hAnsi="Verdana" w:cs="Arial"/>
          <w:bCs/>
          <w:kern w:val="32"/>
          <w:sz w:val="30"/>
          <w:szCs w:val="18"/>
        </w:rPr>
      </w:pPr>
    </w:p>
    <w:p w:rsidR="00631A0B" w:rsidRPr="004D52A3" w:rsidRDefault="00631A0B" w:rsidP="00631A0B">
      <w:pPr>
        <w:widowControl w:val="0"/>
        <w:autoSpaceDE w:val="0"/>
        <w:autoSpaceDN w:val="0"/>
        <w:adjustRightInd w:val="0"/>
        <w:jc w:val="both"/>
        <w:rPr>
          <w:rFonts w:ascii="Verdana" w:hAnsi="Verdana" w:cs="Arial"/>
          <w:b/>
          <w:sz w:val="18"/>
          <w:szCs w:val="18"/>
        </w:rPr>
      </w:pPr>
      <w:r w:rsidRPr="004D52A3">
        <w:rPr>
          <w:rFonts w:ascii="Verdana" w:hAnsi="Verdana" w:cs="Arial"/>
          <w:b/>
          <w:sz w:val="18"/>
          <w:szCs w:val="18"/>
        </w:rPr>
        <w:t>Über wedi</w:t>
      </w:r>
    </w:p>
    <w:p w:rsidR="00631A0B" w:rsidRPr="004D52A3" w:rsidRDefault="00631A0B" w:rsidP="00631A0B">
      <w:pPr>
        <w:widowControl w:val="0"/>
        <w:autoSpaceDE w:val="0"/>
        <w:autoSpaceDN w:val="0"/>
        <w:adjustRightInd w:val="0"/>
        <w:rPr>
          <w:rFonts w:ascii="Verdana" w:hAnsi="Verdana" w:cs="Arial"/>
          <w:color w:val="0000FF"/>
          <w:sz w:val="18"/>
          <w:szCs w:val="18"/>
        </w:rPr>
      </w:pPr>
      <w:r w:rsidRPr="004D52A3">
        <w:rPr>
          <w:rFonts w:ascii="Verdana" w:hAnsi="Verdana" w:cs="Arial"/>
          <w:sz w:val="18"/>
          <w:szCs w:val="18"/>
        </w:rPr>
        <w:t>Die in Emsdetten ansässige wedi Gm</w:t>
      </w:r>
      <w:r>
        <w:rPr>
          <w:rFonts w:ascii="Verdana" w:hAnsi="Verdana" w:cs="Arial"/>
          <w:sz w:val="18"/>
          <w:szCs w:val="18"/>
        </w:rPr>
        <w:t xml:space="preserve">bH ist führender Hersteller und </w:t>
      </w:r>
      <w:r w:rsidRPr="004D52A3">
        <w:rPr>
          <w:rFonts w:ascii="Verdana" w:hAnsi="Verdana" w:cs="Arial"/>
          <w:sz w:val="18"/>
          <w:szCs w:val="18"/>
        </w:rPr>
        <w:t>System</w:t>
      </w:r>
      <w:r>
        <w:rPr>
          <w:rFonts w:ascii="Verdana" w:hAnsi="Verdana" w:cs="Arial"/>
          <w:sz w:val="18"/>
          <w:szCs w:val="18"/>
        </w:rPr>
        <w:t>-</w:t>
      </w:r>
      <w:r w:rsidRPr="004D52A3">
        <w:rPr>
          <w:rFonts w:ascii="Verdana" w:hAnsi="Verdana" w:cs="Arial"/>
          <w:sz w:val="18"/>
          <w:szCs w:val="18"/>
        </w:rPr>
        <w:t>anbieter von direkt verfliesbaren, wasserdichten Bauelemente</w:t>
      </w:r>
      <w:r>
        <w:rPr>
          <w:rFonts w:ascii="Verdana" w:hAnsi="Verdana" w:cs="Arial"/>
          <w:sz w:val="18"/>
          <w:szCs w:val="18"/>
        </w:rPr>
        <w:t>n</w:t>
      </w:r>
      <w:r w:rsidRPr="004D52A3">
        <w:rPr>
          <w:rFonts w:ascii="Verdana" w:hAnsi="Verdana" w:cs="Arial"/>
          <w:sz w:val="18"/>
          <w:szCs w:val="18"/>
        </w:rPr>
        <w:t xml:space="preserve"> in Europa und Nordamerika. Mit innovativen Systemlösungen und garantierter Systemsicherheit, bietet wedi heute weltweit nachhaltige Komplettlösungen für Nassräume. Das im Jahre 1983 von Helmut Wedi gegründete Familienunternehmen, beschäftigt heute rund 400 Mitarbeiter und ist in über 30 Ländern aktiv. </w:t>
      </w:r>
    </w:p>
    <w:p w:rsidR="001F4730" w:rsidRPr="002F5E20" w:rsidRDefault="001F4730" w:rsidP="001F4730">
      <w:pPr>
        <w:pStyle w:val="berschrift1"/>
        <w:keepNext w:val="0"/>
        <w:widowControl w:val="0"/>
        <w:tabs>
          <w:tab w:val="left" w:pos="1276"/>
          <w:tab w:val="left" w:pos="5103"/>
          <w:tab w:val="left" w:pos="5812"/>
        </w:tabs>
        <w:spacing w:before="0" w:after="300" w:line="264" w:lineRule="auto"/>
        <w:ind w:right="28"/>
      </w:pPr>
      <w:r>
        <w:t>Weitere Informationen erhalten Sie bei:</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Stephanie Hesse</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wedi GmbH</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Hollefeldstr. 51</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48282 Emsdetten</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Telefon +49 2572 156-144</w:t>
      </w:r>
    </w:p>
    <w:p w:rsidR="001F4730" w:rsidRPr="002F5E20" w:rsidRDefault="001F4730" w:rsidP="001F4730">
      <w:pPr>
        <w:widowControl w:val="0"/>
        <w:tabs>
          <w:tab w:val="left" w:pos="1276"/>
          <w:tab w:val="left" w:pos="5103"/>
          <w:tab w:val="left" w:pos="5812"/>
        </w:tabs>
        <w:spacing w:after="0" w:line="320" w:lineRule="exact"/>
        <w:ind w:right="29"/>
        <w:rPr>
          <w:rFonts w:ascii="Verdana" w:hAnsi="Verdana"/>
          <w:sz w:val="18"/>
          <w:szCs w:val="18"/>
        </w:rPr>
      </w:pPr>
      <w:r w:rsidRPr="002F5E20">
        <w:rPr>
          <w:rFonts w:ascii="Verdana" w:hAnsi="Verdana"/>
          <w:sz w:val="18"/>
          <w:szCs w:val="18"/>
        </w:rPr>
        <w:t>Telefax +49 2572 156-160</w:t>
      </w:r>
    </w:p>
    <w:p w:rsidR="0058767C" w:rsidRDefault="001F4730" w:rsidP="00B742CB">
      <w:pPr>
        <w:widowControl w:val="0"/>
        <w:tabs>
          <w:tab w:val="left" w:pos="1276"/>
          <w:tab w:val="left" w:pos="5103"/>
          <w:tab w:val="left" w:pos="5812"/>
        </w:tabs>
        <w:spacing w:after="0" w:line="320" w:lineRule="exact"/>
        <w:ind w:right="29"/>
        <w:rPr>
          <w:rFonts w:ascii="Verdana" w:eastAsia="Times New Roman" w:hAnsi="Verdana" w:cs="Arial"/>
          <w:bCs/>
          <w:kern w:val="32"/>
          <w:sz w:val="30"/>
          <w:szCs w:val="18"/>
        </w:rPr>
      </w:pPr>
      <w:r>
        <w:rPr>
          <w:rFonts w:ascii="Verdana" w:hAnsi="Verdana"/>
          <w:sz w:val="18"/>
          <w:szCs w:val="18"/>
        </w:rPr>
        <w:t>s</w:t>
      </w:r>
      <w:r w:rsidRPr="002F5E20">
        <w:rPr>
          <w:rFonts w:ascii="Verdana" w:hAnsi="Verdana"/>
          <w:sz w:val="18"/>
          <w:szCs w:val="18"/>
        </w:rPr>
        <w:t>tephanie.hesse@wedi.de</w:t>
      </w:r>
    </w:p>
    <w:p w:rsidR="00B742CB" w:rsidRDefault="00B742CB" w:rsidP="00B742CB">
      <w:pPr>
        <w:pStyle w:val="berschrift1"/>
        <w:keepNext w:val="0"/>
        <w:widowControl w:val="0"/>
        <w:tabs>
          <w:tab w:val="left" w:pos="1276"/>
          <w:tab w:val="left" w:pos="5103"/>
          <w:tab w:val="left" w:pos="5812"/>
        </w:tabs>
        <w:spacing w:before="0" w:after="300" w:line="264" w:lineRule="auto"/>
        <w:ind w:right="28"/>
      </w:pPr>
      <w:r w:rsidRPr="002F5E20">
        <w:lastRenderedPageBreak/>
        <w:t>Abbildungen</w:t>
      </w:r>
    </w:p>
    <w:p w:rsidR="00B742CB" w:rsidRDefault="00B742CB" w:rsidP="00B742CB">
      <w:pPr>
        <w:widowControl w:val="0"/>
        <w:tabs>
          <w:tab w:val="left" w:pos="1276"/>
          <w:tab w:val="left" w:pos="4820"/>
          <w:tab w:val="left" w:pos="5812"/>
        </w:tabs>
        <w:spacing w:after="300" w:line="360" w:lineRule="auto"/>
        <w:ind w:right="28"/>
        <w:rPr>
          <w:rFonts w:ascii="Verdana" w:hAnsi="Verdana"/>
          <w:sz w:val="18"/>
          <w:szCs w:val="18"/>
        </w:rPr>
      </w:pPr>
      <w:r>
        <w:rPr>
          <w:noProof/>
        </w:rPr>
        <w:drawing>
          <wp:inline distT="0" distB="0" distL="0" distR="0" wp14:anchorId="7D97B51B" wp14:editId="400BB52F">
            <wp:extent cx="4333875" cy="3129312"/>
            <wp:effectExtent l="0" t="0" r="0" b="0"/>
            <wp:docPr id="4" name="Grafik 4" descr="C:\Users\jk\AppData\Local\Microsoft\Windows\INetCache\Content.Word\Wed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ppData\Local\Microsoft\Windows\INetCache\Content.Word\Wedi_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7703" cy="3132076"/>
                    </a:xfrm>
                    <a:prstGeom prst="rect">
                      <a:avLst/>
                    </a:prstGeom>
                    <a:noFill/>
                    <a:ln>
                      <a:noFill/>
                    </a:ln>
                  </pic:spPr>
                </pic:pic>
              </a:graphicData>
            </a:graphic>
          </wp:inline>
        </w:drawing>
      </w:r>
    </w:p>
    <w:p w:rsidR="00B742CB" w:rsidRPr="00D87103" w:rsidRDefault="00B742CB" w:rsidP="00B742CB">
      <w:pPr>
        <w:autoSpaceDE w:val="0"/>
        <w:autoSpaceDN w:val="0"/>
        <w:adjustRightInd w:val="0"/>
        <w:spacing w:after="0" w:line="360" w:lineRule="auto"/>
        <w:rPr>
          <w:rFonts w:ascii="Verdana" w:hAnsi="Verdana"/>
          <w:sz w:val="18"/>
          <w:szCs w:val="18"/>
        </w:rPr>
      </w:pPr>
      <w:r w:rsidRPr="00D87103">
        <w:rPr>
          <w:rFonts w:ascii="Verdana" w:hAnsi="Verdana" w:cs="Segoe UI"/>
          <w:color w:val="000000"/>
          <w:sz w:val="18"/>
          <w:szCs w:val="18"/>
        </w:rPr>
        <w:t>Frank Schmitz</w:t>
      </w:r>
      <w:r w:rsidRPr="00D87103">
        <w:rPr>
          <w:rFonts w:ascii="Verdana" w:hAnsi="Verdana" w:cs="Segoe UI"/>
          <w:color w:val="1E487C"/>
          <w:sz w:val="18"/>
          <w:szCs w:val="18"/>
        </w:rPr>
        <w:t xml:space="preserve"> (</w:t>
      </w:r>
      <w:r w:rsidRPr="00D87103">
        <w:rPr>
          <w:rFonts w:ascii="Verdana" w:hAnsi="Verdana" w:cs="Segoe UI"/>
          <w:color w:val="000000"/>
          <w:sz w:val="18"/>
          <w:szCs w:val="18"/>
        </w:rPr>
        <w:t>Abteilungsleiter Werkinstandhaltung</w:t>
      </w:r>
      <w:r>
        <w:rPr>
          <w:rFonts w:ascii="Verdana" w:hAnsi="Verdana" w:cs="Segoe UI"/>
          <w:color w:val="000000"/>
          <w:sz w:val="18"/>
          <w:szCs w:val="18"/>
        </w:rPr>
        <w:t>, 2.vl.</w:t>
      </w:r>
      <w:r w:rsidRPr="00D87103">
        <w:rPr>
          <w:rFonts w:ascii="Verdana" w:hAnsi="Verdana" w:cs="Segoe UI"/>
          <w:color w:val="000000"/>
          <w:sz w:val="18"/>
          <w:szCs w:val="18"/>
        </w:rPr>
        <w:t>), Carmen Bohle</w:t>
      </w:r>
      <w:r w:rsidRPr="00D87103">
        <w:rPr>
          <w:rFonts w:ascii="Verdana" w:hAnsi="Verdana" w:cs="Segoe UI"/>
          <w:color w:val="1E487C"/>
          <w:sz w:val="18"/>
          <w:szCs w:val="18"/>
        </w:rPr>
        <w:t xml:space="preserve"> (</w:t>
      </w:r>
      <w:r w:rsidRPr="00D87103">
        <w:rPr>
          <w:rFonts w:ascii="Verdana" w:hAnsi="Verdana" w:cs="Segoe UI"/>
          <w:color w:val="000000"/>
          <w:sz w:val="18"/>
          <w:szCs w:val="18"/>
        </w:rPr>
        <w:t>Referentin ESHQ</w:t>
      </w:r>
      <w:r>
        <w:rPr>
          <w:rFonts w:ascii="Verdana" w:hAnsi="Verdana" w:cs="Segoe UI"/>
          <w:color w:val="000000"/>
          <w:sz w:val="18"/>
          <w:szCs w:val="18"/>
        </w:rPr>
        <w:t>, m.</w:t>
      </w:r>
      <w:r w:rsidRPr="00D87103">
        <w:rPr>
          <w:rFonts w:ascii="Verdana" w:hAnsi="Verdana" w:cs="Segoe UI"/>
          <w:color w:val="000000"/>
          <w:sz w:val="18"/>
          <w:szCs w:val="18"/>
        </w:rPr>
        <w:t xml:space="preserve">) und Projektingenieur Sven Kalnik </w:t>
      </w:r>
      <w:r>
        <w:rPr>
          <w:rFonts w:ascii="Verdana" w:hAnsi="Verdana" w:cs="Segoe UI"/>
          <w:color w:val="000000"/>
          <w:sz w:val="18"/>
          <w:szCs w:val="18"/>
        </w:rPr>
        <w:t xml:space="preserve">(2.vr.) </w:t>
      </w:r>
      <w:r w:rsidRPr="00D87103">
        <w:rPr>
          <w:rFonts w:ascii="Verdana" w:hAnsi="Verdana" w:cs="Segoe UI"/>
          <w:color w:val="000000"/>
          <w:sz w:val="18"/>
          <w:szCs w:val="18"/>
        </w:rPr>
        <w:t>von</w:t>
      </w:r>
      <w:r w:rsidRPr="00D87103">
        <w:rPr>
          <w:rFonts w:ascii="Verdana" w:hAnsi="Verdana"/>
          <w:sz w:val="18"/>
          <w:szCs w:val="18"/>
        </w:rPr>
        <w:t xml:space="preserve"> wedi nahmen von NRW-Umweltministerin Christina Schulze Föcking (l.) und Landrat Dr. Klaus Effing die Ökoprofit-Urkunde entgegen: Mit diesem Siegel werden Unternehmen ausgezeichnet, die sich besonders für den Erhalt der Umwelt einsetzen. </w:t>
      </w:r>
    </w:p>
    <w:p w:rsidR="009A282F" w:rsidRPr="001F4730" w:rsidRDefault="00B742CB" w:rsidP="00B742CB">
      <w:pPr>
        <w:widowControl w:val="0"/>
        <w:tabs>
          <w:tab w:val="left" w:pos="1276"/>
          <w:tab w:val="left" w:pos="4820"/>
          <w:tab w:val="left" w:pos="5812"/>
        </w:tabs>
        <w:spacing w:after="300" w:line="360" w:lineRule="auto"/>
        <w:ind w:right="28"/>
        <w:rPr>
          <w:rFonts w:ascii="Verdana" w:hAnsi="Verdana"/>
          <w:b/>
          <w:sz w:val="18"/>
          <w:szCs w:val="18"/>
        </w:rPr>
      </w:pPr>
      <w:r w:rsidRPr="00D87103">
        <w:rPr>
          <w:rFonts w:ascii="Verdana" w:hAnsi="Verdana"/>
          <w:b/>
          <w:sz w:val="18"/>
          <w:szCs w:val="18"/>
        </w:rPr>
        <w:t>alle Bilder: wedi GmbH</w:t>
      </w:r>
    </w:p>
    <w:sectPr w:rsidR="009A282F" w:rsidRPr="001F4730" w:rsidSect="0058767C">
      <w:headerReference w:type="default" r:id="rId10"/>
      <w:footerReference w:type="default" r:id="rId11"/>
      <w:pgSz w:w="11906" w:h="16838"/>
      <w:pgMar w:top="3005" w:right="311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2B9" w:rsidRDefault="002522B9" w:rsidP="00272339">
      <w:pPr>
        <w:spacing w:after="0" w:line="240" w:lineRule="auto"/>
      </w:pPr>
      <w:r>
        <w:separator/>
      </w:r>
    </w:p>
  </w:endnote>
  <w:endnote w:type="continuationSeparator" w:id="0">
    <w:p w:rsidR="002522B9" w:rsidRDefault="002522B9"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48" w:rsidRDefault="00190D96">
    <w:pPr>
      <w:pStyle w:val="Fuzeile"/>
      <w:jc w:val="right"/>
    </w:pPr>
    <w:r>
      <w:rPr>
        <w:rFonts w:ascii="Verdana" w:hAnsi="Verdana"/>
        <w:sz w:val="18"/>
        <w:szCs w:val="18"/>
      </w:rPr>
      <w:br/>
    </w:r>
    <w:r w:rsidR="00A80A48" w:rsidRPr="00A80A48">
      <w:rPr>
        <w:rFonts w:ascii="Verdana" w:hAnsi="Verdana"/>
        <w:sz w:val="18"/>
        <w:szCs w:val="18"/>
      </w:rPr>
      <w:t xml:space="preserve">Seite </w:t>
    </w:r>
    <w:sdt>
      <w:sdtPr>
        <w:rPr>
          <w:rFonts w:ascii="Verdana" w:hAnsi="Verdana"/>
          <w:sz w:val="18"/>
          <w:szCs w:val="18"/>
        </w:rPr>
        <w:id w:val="-827827957"/>
        <w:docPartObj>
          <w:docPartGallery w:val="Page Numbers (Bottom of Page)"/>
          <w:docPartUnique/>
        </w:docPartObj>
      </w:sdtPr>
      <w:sdtEndPr>
        <w:rPr>
          <w:rFonts w:asciiTheme="minorHAnsi" w:hAnsiTheme="minorHAnsi"/>
          <w:sz w:val="22"/>
          <w:szCs w:val="22"/>
        </w:rPr>
      </w:sdtEndPr>
      <w:sdtContent>
        <w:r w:rsidR="00A80A48" w:rsidRPr="00A80A48">
          <w:rPr>
            <w:rFonts w:ascii="Verdana" w:hAnsi="Verdana"/>
            <w:sz w:val="18"/>
            <w:szCs w:val="18"/>
          </w:rPr>
          <w:fldChar w:fldCharType="begin"/>
        </w:r>
        <w:r w:rsidR="00A80A48" w:rsidRPr="00A80A48">
          <w:rPr>
            <w:rFonts w:ascii="Verdana" w:hAnsi="Verdana"/>
            <w:sz w:val="18"/>
            <w:szCs w:val="18"/>
          </w:rPr>
          <w:instrText>PAGE   \* MERGEFORMAT</w:instrText>
        </w:r>
        <w:r w:rsidR="00A80A48" w:rsidRPr="00A80A48">
          <w:rPr>
            <w:rFonts w:ascii="Verdana" w:hAnsi="Verdana"/>
            <w:sz w:val="18"/>
            <w:szCs w:val="18"/>
          </w:rPr>
          <w:fldChar w:fldCharType="separate"/>
        </w:r>
        <w:r w:rsidR="00606ECB">
          <w:rPr>
            <w:rFonts w:ascii="Verdana" w:hAnsi="Verdana"/>
            <w:noProof/>
            <w:sz w:val="18"/>
            <w:szCs w:val="18"/>
          </w:rPr>
          <w:t>1</w:t>
        </w:r>
        <w:r w:rsidR="00A80A48" w:rsidRPr="00A80A48">
          <w:rPr>
            <w:rFonts w:ascii="Verdana" w:hAnsi="Verdana"/>
            <w:sz w:val="18"/>
            <w:szCs w:val="18"/>
          </w:rPr>
          <w:fldChar w:fldCharType="end"/>
        </w:r>
      </w:sdtContent>
    </w:sdt>
  </w:p>
  <w:p w:rsidR="00A80A48" w:rsidRDefault="00A80A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2B9" w:rsidRDefault="002522B9" w:rsidP="00272339">
      <w:pPr>
        <w:spacing w:after="0" w:line="240" w:lineRule="auto"/>
      </w:pPr>
      <w:r>
        <w:separator/>
      </w:r>
    </w:p>
  </w:footnote>
  <w:footnote w:type="continuationSeparator" w:id="0">
    <w:p w:rsidR="002522B9" w:rsidRDefault="002522B9"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9" w:rsidRPr="00272339" w:rsidRDefault="00272339" w:rsidP="00272339">
    <w:pPr>
      <w:pStyle w:val="Kopfzeile"/>
      <w:rPr>
        <w:rFonts w:ascii="Verdana" w:hAnsi="Verdana"/>
        <w:color w:val="A6A6A6" w:themeColor="background1" w:themeShade="A6"/>
        <w:sz w:val="36"/>
        <w:szCs w:val="36"/>
        <w:lang w:val="en-US"/>
      </w:rPr>
    </w:pPr>
  </w:p>
  <w:p w:rsidR="00272339" w:rsidRDefault="0058767C" w:rsidP="00272339">
    <w:pPr>
      <w:pStyle w:val="Kopfzeile"/>
      <w:rPr>
        <w:rFonts w:ascii="Verdana" w:hAnsi="Verdana"/>
        <w:color w:val="808080" w:themeColor="background1" w:themeShade="80"/>
        <w:sz w:val="42"/>
        <w:szCs w:val="42"/>
        <w:lang w:val="en-US"/>
      </w:rPr>
    </w:pPr>
    <w:r>
      <w:rPr>
        <w:noProof/>
        <w:color w:val="808080" w:themeColor="background1" w:themeShade="80"/>
      </w:rPr>
      <mc:AlternateContent>
        <mc:Choice Requires="wps">
          <w:drawing>
            <wp:anchor distT="0" distB="0" distL="114300" distR="114300" simplePos="0" relativeHeight="251660288" behindDoc="0" locked="0" layoutInCell="1" allowOverlap="1" wp14:anchorId="7A2CE6F6" wp14:editId="27A56F51">
              <wp:simplePos x="0" y="0"/>
              <wp:positionH relativeFrom="column">
                <wp:posOffset>5247005</wp:posOffset>
              </wp:positionH>
              <wp:positionV relativeFrom="paragraph">
                <wp:posOffset>1567180</wp:posOffset>
              </wp:positionV>
              <wp:extent cx="1466850" cy="61341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466850" cy="613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24D8" w:rsidRDefault="008324D8" w:rsidP="008324D8">
                          <w:pPr>
                            <w:rPr>
                              <w:rFonts w:ascii="Verdana" w:hAnsi="Verdana"/>
                              <w:b/>
                              <w:sz w:val="14"/>
                              <w:szCs w:val="14"/>
                            </w:rPr>
                          </w:pPr>
                          <w:r w:rsidRPr="008324D8">
                            <w:rPr>
                              <w:rFonts w:ascii="Verdana" w:hAnsi="Verdana"/>
                              <w:b/>
                              <w:sz w:val="14"/>
                              <w:szCs w:val="14"/>
                            </w:rPr>
                            <w:t>Pressekontakt:</w:t>
                          </w:r>
                        </w:p>
                        <w:p w:rsidR="008324D8" w:rsidRPr="008324D8" w:rsidRDefault="008324D8" w:rsidP="008324D8">
                          <w:pPr>
                            <w:rPr>
                              <w:rFonts w:ascii="Verdana" w:hAnsi="Verdana"/>
                              <w:sz w:val="14"/>
                              <w:szCs w:val="14"/>
                            </w:rPr>
                          </w:pPr>
                          <w:r w:rsidRPr="008324D8">
                            <w:rPr>
                              <w:rFonts w:ascii="Verdana" w:hAnsi="Verdana"/>
                              <w:sz w:val="14"/>
                              <w:szCs w:val="14"/>
                            </w:rPr>
                            <w:t>Stephanie Hesse</w:t>
                          </w:r>
                          <w:r>
                            <w:rPr>
                              <w:rFonts w:ascii="Verdana" w:hAnsi="Verdana"/>
                              <w:sz w:val="14"/>
                              <w:szCs w:val="14"/>
                            </w:rPr>
                            <w:br/>
                          </w:r>
                          <w:r w:rsidRPr="008324D8">
                            <w:rPr>
                              <w:rFonts w:ascii="Verdana" w:hAnsi="Verdana"/>
                              <w:sz w:val="14"/>
                              <w:szCs w:val="14"/>
                            </w:rPr>
                            <w:t>wedi GmbH</w:t>
                          </w:r>
                          <w:r>
                            <w:rPr>
                              <w:rFonts w:ascii="Verdana" w:hAnsi="Verdana"/>
                              <w:sz w:val="14"/>
                              <w:szCs w:val="14"/>
                            </w:rPr>
                            <w:br/>
                          </w:r>
                          <w:r w:rsidRPr="008324D8">
                            <w:rPr>
                              <w:rFonts w:ascii="Verdana" w:hAnsi="Verdana"/>
                              <w:sz w:val="14"/>
                              <w:szCs w:val="14"/>
                            </w:rPr>
                            <w:t>Hollefeldstr. 51</w:t>
                          </w:r>
                          <w:r>
                            <w:rPr>
                              <w:rFonts w:ascii="Verdana" w:hAnsi="Verdana"/>
                              <w:sz w:val="14"/>
                              <w:szCs w:val="14"/>
                            </w:rPr>
                            <w:br/>
                          </w:r>
                          <w:r w:rsidRPr="008324D8">
                            <w:rPr>
                              <w:rFonts w:ascii="Verdana" w:hAnsi="Verdana"/>
                              <w:sz w:val="14"/>
                              <w:szCs w:val="14"/>
                            </w:rPr>
                            <w:t>48282 Emsdetten</w:t>
                          </w:r>
                          <w:r>
                            <w:rPr>
                              <w:rFonts w:ascii="Verdana" w:hAnsi="Verdana"/>
                              <w:sz w:val="14"/>
                              <w:szCs w:val="14"/>
                            </w:rPr>
                            <w:br/>
                          </w:r>
                          <w:r w:rsidRPr="008324D8">
                            <w:rPr>
                              <w:rFonts w:ascii="Verdana" w:hAnsi="Verdana"/>
                              <w:sz w:val="14"/>
                              <w:szCs w:val="14"/>
                            </w:rPr>
                            <w:t>Telefon +49 2572 156-144</w:t>
                          </w:r>
                          <w:r>
                            <w:rPr>
                              <w:rFonts w:ascii="Verdana" w:hAnsi="Verdana"/>
                              <w:sz w:val="14"/>
                              <w:szCs w:val="14"/>
                            </w:rPr>
                            <w:br/>
                          </w:r>
                          <w:r w:rsidRPr="008324D8">
                            <w:rPr>
                              <w:rFonts w:ascii="Verdana" w:hAnsi="Verdana"/>
                              <w:sz w:val="14"/>
                              <w:szCs w:val="14"/>
                            </w:rPr>
                            <w:t>Telefax +49 2572 156-160</w:t>
                          </w:r>
                          <w:r>
                            <w:rPr>
                              <w:rFonts w:ascii="Verdana" w:hAnsi="Verdana"/>
                              <w:sz w:val="14"/>
                              <w:szCs w:val="14"/>
                            </w:rPr>
                            <w:br/>
                          </w:r>
                          <w:r w:rsidRPr="008324D8">
                            <w:rPr>
                              <w:rFonts w:ascii="Verdana" w:hAnsi="Verdana"/>
                              <w:sz w:val="14"/>
                              <w:szCs w:val="14"/>
                            </w:rPr>
                            <w:t>stephanie.hesse@wedi.de</w:t>
                          </w:r>
                          <w:r>
                            <w:rPr>
                              <w:rFonts w:ascii="Verdana" w:hAnsi="Verdana"/>
                              <w:sz w:val="14"/>
                              <w:szCs w:val="14"/>
                            </w:rPr>
                            <w:br/>
                            <w:t>www.wedi.de</w:t>
                          </w:r>
                        </w:p>
                        <w:p w:rsidR="008324D8" w:rsidRDefault="008324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A2CE6F6" id="_x0000_t202" coordsize="21600,21600" o:spt="202" path="m,l,21600r21600,l21600,xe">
              <v:stroke joinstyle="miter"/>
              <v:path gradientshapeok="t" o:connecttype="rect"/>
            </v:shapetype>
            <v:shape id="Textfeld 3" o:spid="_x0000_s1026" type="#_x0000_t202" style="position:absolute;margin-left:413.15pt;margin-top:123.4pt;width:115.5pt;height:4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" filled="f" stroked="f" strokeweight=".5pt">
              <v:textbox>
                <w:txbxContent>
                  <w:p w:rsidR="008324D8" w:rsidRDefault="008324D8" w:rsidP="008324D8">
                    <w:pPr>
                      <w:rPr>
                        <w:rFonts w:ascii="Verdana" w:hAnsi="Verdana"/>
                        <w:b/>
                        <w:sz w:val="14"/>
                        <w:szCs w:val="14"/>
                      </w:rPr>
                    </w:pPr>
                    <w:r w:rsidRPr="008324D8">
                      <w:rPr>
                        <w:rFonts w:ascii="Verdana" w:hAnsi="Verdana"/>
                        <w:b/>
                        <w:sz w:val="14"/>
                        <w:szCs w:val="14"/>
                      </w:rPr>
                      <w:t>Pressekontakt:</w:t>
                    </w:r>
                  </w:p>
                  <w:p w:rsidR="008324D8" w:rsidRPr="008324D8" w:rsidRDefault="008324D8" w:rsidP="008324D8">
                    <w:pPr>
                      <w:rPr>
                        <w:rFonts w:ascii="Verdana" w:hAnsi="Verdana"/>
                        <w:sz w:val="14"/>
                        <w:szCs w:val="14"/>
                      </w:rPr>
                    </w:pPr>
                    <w:r w:rsidRPr="008324D8">
                      <w:rPr>
                        <w:rFonts w:ascii="Verdana" w:hAnsi="Verdana"/>
                        <w:sz w:val="14"/>
                        <w:szCs w:val="14"/>
                      </w:rPr>
                      <w:t>Stephanie Hesse</w:t>
                    </w:r>
                    <w:r>
                      <w:rPr>
                        <w:rFonts w:ascii="Verdana" w:hAnsi="Verdana"/>
                        <w:sz w:val="14"/>
                        <w:szCs w:val="14"/>
                      </w:rPr>
                      <w:br/>
                    </w:r>
                    <w:r w:rsidRPr="008324D8">
                      <w:rPr>
                        <w:rFonts w:ascii="Verdana" w:hAnsi="Verdana"/>
                        <w:sz w:val="14"/>
                        <w:szCs w:val="14"/>
                      </w:rPr>
                      <w:t>wedi GmbH</w:t>
                    </w:r>
                    <w:r>
                      <w:rPr>
                        <w:rFonts w:ascii="Verdana" w:hAnsi="Verdana"/>
                        <w:sz w:val="14"/>
                        <w:szCs w:val="14"/>
                      </w:rPr>
                      <w:br/>
                    </w:r>
                    <w:r w:rsidRPr="008324D8">
                      <w:rPr>
                        <w:rFonts w:ascii="Verdana" w:hAnsi="Verdana"/>
                        <w:sz w:val="14"/>
                        <w:szCs w:val="14"/>
                      </w:rPr>
                      <w:t>Hollefeldstr. 51</w:t>
                    </w:r>
                    <w:r>
                      <w:rPr>
                        <w:rFonts w:ascii="Verdana" w:hAnsi="Verdana"/>
                        <w:sz w:val="14"/>
                        <w:szCs w:val="14"/>
                      </w:rPr>
                      <w:br/>
                    </w:r>
                    <w:r w:rsidRPr="008324D8">
                      <w:rPr>
                        <w:rFonts w:ascii="Verdana" w:hAnsi="Verdana"/>
                        <w:sz w:val="14"/>
                        <w:szCs w:val="14"/>
                      </w:rPr>
                      <w:t>48282 Emsdetten</w:t>
                    </w:r>
                    <w:r>
                      <w:rPr>
                        <w:rFonts w:ascii="Verdana" w:hAnsi="Verdana"/>
                        <w:sz w:val="14"/>
                        <w:szCs w:val="14"/>
                      </w:rPr>
                      <w:br/>
                    </w:r>
                    <w:r w:rsidRPr="008324D8">
                      <w:rPr>
                        <w:rFonts w:ascii="Verdana" w:hAnsi="Verdana"/>
                        <w:sz w:val="14"/>
                        <w:szCs w:val="14"/>
                      </w:rPr>
                      <w:t>Telefon +49 2572 156-144</w:t>
                    </w:r>
                    <w:r>
                      <w:rPr>
                        <w:rFonts w:ascii="Verdana" w:hAnsi="Verdana"/>
                        <w:sz w:val="14"/>
                        <w:szCs w:val="14"/>
                      </w:rPr>
                      <w:br/>
                    </w:r>
                    <w:r w:rsidRPr="008324D8">
                      <w:rPr>
                        <w:rFonts w:ascii="Verdana" w:hAnsi="Verdana"/>
                        <w:sz w:val="14"/>
                        <w:szCs w:val="14"/>
                      </w:rPr>
                      <w:t>Telefax +49 2572 156-160</w:t>
                    </w:r>
                    <w:r>
                      <w:rPr>
                        <w:rFonts w:ascii="Verdana" w:hAnsi="Verdana"/>
                        <w:sz w:val="14"/>
                        <w:szCs w:val="14"/>
                      </w:rPr>
                      <w:br/>
                    </w:r>
                    <w:r w:rsidRPr="008324D8">
                      <w:rPr>
                        <w:rFonts w:ascii="Verdana" w:hAnsi="Verdana"/>
                        <w:sz w:val="14"/>
                        <w:szCs w:val="14"/>
                      </w:rPr>
                      <w:t>stephanie.hesse@wedi.de</w:t>
                    </w:r>
                    <w:r>
                      <w:rPr>
                        <w:rFonts w:ascii="Verdana" w:hAnsi="Verdana"/>
                        <w:sz w:val="14"/>
                        <w:szCs w:val="14"/>
                      </w:rPr>
                      <w:br/>
                      <w:t>www.wedi.de</w:t>
                    </w:r>
                  </w:p>
                  <w:p w:rsidR="008324D8" w:rsidRDefault="008324D8"/>
                </w:txbxContent>
              </v:textbox>
            </v:shape>
          </w:pict>
        </mc:Fallback>
      </mc:AlternateContent>
    </w:r>
    <w:r w:rsidR="00272339" w:rsidRPr="00EA6F87">
      <w:rPr>
        <w:noProof/>
        <w:color w:val="808080" w:themeColor="background1" w:themeShade="80"/>
      </w:rPr>
      <w:drawing>
        <wp:anchor distT="0" distB="0" distL="114300" distR="114300" simplePos="0" relativeHeight="251659264" behindDoc="1" locked="0" layoutInCell="1" allowOverlap="1" wp14:anchorId="10AC4B53" wp14:editId="3CD25AE9">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sidR="000B418D">
      <w:rPr>
        <w:rFonts w:ascii="Verdana" w:hAnsi="Verdana"/>
        <w:color w:val="808080" w:themeColor="background1" w:themeShade="80"/>
        <w:sz w:val="42"/>
        <w:szCs w:val="42"/>
        <w:lang w:val="en-US"/>
      </w:rPr>
      <w:t>Newsletter-Text</w:t>
    </w:r>
  </w:p>
  <w:p w:rsidR="000B418D" w:rsidRPr="00EA6F87" w:rsidRDefault="000B418D" w:rsidP="00272339">
    <w:pPr>
      <w:pStyle w:val="Kopfzeile"/>
      <w:rPr>
        <w:rFonts w:ascii="Verdana" w:hAnsi="Verdana"/>
        <w:color w:val="808080" w:themeColor="background1" w:themeShade="80"/>
        <w:sz w:val="42"/>
        <w:szCs w:val="4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E582D"/>
    <w:multiLevelType w:val="hybridMultilevel"/>
    <w:tmpl w:val="E7BA69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F7C19F1"/>
    <w:multiLevelType w:val="multilevel"/>
    <w:tmpl w:val="F612B75E"/>
    <w:lvl w:ilvl="0">
      <w:start w:val="4"/>
      <w:numFmt w:val="decimal"/>
      <w:lvlText w:val="%1"/>
      <w:lvlJc w:val="left"/>
      <w:pPr>
        <w:ind w:left="405" w:hanging="405"/>
      </w:pPr>
      <w:rPr>
        <w:rFonts w:hint="default"/>
      </w:rPr>
    </w:lvl>
    <w:lvl w:ilvl="1">
      <w:start w:val="732"/>
      <w:numFmt w:val="decimal"/>
      <w:lvlText w:val="%1.%2"/>
      <w:lvlJc w:val="left"/>
      <w:pPr>
        <w:ind w:left="855" w:hanging="40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
    <w:nsid w:val="66547FAD"/>
    <w:multiLevelType w:val="multilevel"/>
    <w:tmpl w:val="53AA36E8"/>
    <w:lvl w:ilvl="0">
      <w:numFmt w:val="decimal"/>
      <w:lvlText w:val="%1.0"/>
      <w:lvlJc w:val="left"/>
      <w:pPr>
        <w:ind w:left="450" w:hanging="450"/>
      </w:pPr>
      <w:rPr>
        <w:rFonts w:hint="default"/>
      </w:rPr>
    </w:lvl>
    <w:lvl w:ilvl="1">
      <w:start w:val="1"/>
      <w:numFmt w:val="decimalZero"/>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EF"/>
    <w:rsid w:val="00002E83"/>
    <w:rsid w:val="00034A31"/>
    <w:rsid w:val="00050C3E"/>
    <w:rsid w:val="000711CE"/>
    <w:rsid w:val="000B418D"/>
    <w:rsid w:val="000C1FB3"/>
    <w:rsid w:val="00124A92"/>
    <w:rsid w:val="00147B0C"/>
    <w:rsid w:val="0016774C"/>
    <w:rsid w:val="00172767"/>
    <w:rsid w:val="00180E63"/>
    <w:rsid w:val="0018128D"/>
    <w:rsid w:val="00182452"/>
    <w:rsid w:val="00190D96"/>
    <w:rsid w:val="001D6110"/>
    <w:rsid w:val="001E6730"/>
    <w:rsid w:val="001F4730"/>
    <w:rsid w:val="00247209"/>
    <w:rsid w:val="002522B9"/>
    <w:rsid w:val="00254266"/>
    <w:rsid w:val="00255EC0"/>
    <w:rsid w:val="00266672"/>
    <w:rsid w:val="00272339"/>
    <w:rsid w:val="00281F1D"/>
    <w:rsid w:val="002A00C6"/>
    <w:rsid w:val="002A6623"/>
    <w:rsid w:val="002B2F4E"/>
    <w:rsid w:val="002C010C"/>
    <w:rsid w:val="002D3E87"/>
    <w:rsid w:val="002F5E20"/>
    <w:rsid w:val="00316ED3"/>
    <w:rsid w:val="00357A50"/>
    <w:rsid w:val="0039181F"/>
    <w:rsid w:val="003E311C"/>
    <w:rsid w:val="004023FF"/>
    <w:rsid w:val="004139F6"/>
    <w:rsid w:val="00436622"/>
    <w:rsid w:val="00451C6A"/>
    <w:rsid w:val="0045441A"/>
    <w:rsid w:val="004A7DAA"/>
    <w:rsid w:val="004B3722"/>
    <w:rsid w:val="004C305E"/>
    <w:rsid w:val="004E1587"/>
    <w:rsid w:val="004E4F6E"/>
    <w:rsid w:val="00513922"/>
    <w:rsid w:val="00527705"/>
    <w:rsid w:val="0057656A"/>
    <w:rsid w:val="0058767C"/>
    <w:rsid w:val="005A3638"/>
    <w:rsid w:val="005D6A5C"/>
    <w:rsid w:val="005F6402"/>
    <w:rsid w:val="00606ECB"/>
    <w:rsid w:val="00631A0B"/>
    <w:rsid w:val="00653F81"/>
    <w:rsid w:val="00656E12"/>
    <w:rsid w:val="006A4367"/>
    <w:rsid w:val="006B09A3"/>
    <w:rsid w:val="00752184"/>
    <w:rsid w:val="00752892"/>
    <w:rsid w:val="00754315"/>
    <w:rsid w:val="00764CBE"/>
    <w:rsid w:val="00794EB2"/>
    <w:rsid w:val="007B0FEF"/>
    <w:rsid w:val="007C2D80"/>
    <w:rsid w:val="007D3AB4"/>
    <w:rsid w:val="008142C7"/>
    <w:rsid w:val="008324D8"/>
    <w:rsid w:val="00844345"/>
    <w:rsid w:val="00847FCD"/>
    <w:rsid w:val="008560C9"/>
    <w:rsid w:val="00861478"/>
    <w:rsid w:val="00887CE8"/>
    <w:rsid w:val="00892A03"/>
    <w:rsid w:val="008C523F"/>
    <w:rsid w:val="008C52AC"/>
    <w:rsid w:val="008D4C62"/>
    <w:rsid w:val="008E4FFA"/>
    <w:rsid w:val="008F35B5"/>
    <w:rsid w:val="00903E7C"/>
    <w:rsid w:val="00922F52"/>
    <w:rsid w:val="00931563"/>
    <w:rsid w:val="00964D4D"/>
    <w:rsid w:val="009836C8"/>
    <w:rsid w:val="009A282F"/>
    <w:rsid w:val="009A67FC"/>
    <w:rsid w:val="009A7340"/>
    <w:rsid w:val="009B087D"/>
    <w:rsid w:val="009C4399"/>
    <w:rsid w:val="009D077B"/>
    <w:rsid w:val="00A10D05"/>
    <w:rsid w:val="00A80A48"/>
    <w:rsid w:val="00A93E43"/>
    <w:rsid w:val="00B26548"/>
    <w:rsid w:val="00B27BAC"/>
    <w:rsid w:val="00B6208A"/>
    <w:rsid w:val="00B742CB"/>
    <w:rsid w:val="00B75A57"/>
    <w:rsid w:val="00B840FB"/>
    <w:rsid w:val="00BA414F"/>
    <w:rsid w:val="00BA42BF"/>
    <w:rsid w:val="00BF129D"/>
    <w:rsid w:val="00BF2958"/>
    <w:rsid w:val="00C07EE2"/>
    <w:rsid w:val="00C731C8"/>
    <w:rsid w:val="00C81B4B"/>
    <w:rsid w:val="00CB2125"/>
    <w:rsid w:val="00CB2761"/>
    <w:rsid w:val="00CB68FB"/>
    <w:rsid w:val="00CE2088"/>
    <w:rsid w:val="00CE5BEA"/>
    <w:rsid w:val="00CF14E0"/>
    <w:rsid w:val="00D212C6"/>
    <w:rsid w:val="00D564BB"/>
    <w:rsid w:val="00D65EC7"/>
    <w:rsid w:val="00D73F5A"/>
    <w:rsid w:val="00D93C64"/>
    <w:rsid w:val="00DC7030"/>
    <w:rsid w:val="00DD46C0"/>
    <w:rsid w:val="00E06D22"/>
    <w:rsid w:val="00E46632"/>
    <w:rsid w:val="00E8697F"/>
    <w:rsid w:val="00E92379"/>
    <w:rsid w:val="00EA6F87"/>
    <w:rsid w:val="00EB5632"/>
    <w:rsid w:val="00EB5D45"/>
    <w:rsid w:val="00EE621B"/>
    <w:rsid w:val="00F07AE2"/>
    <w:rsid w:val="00F14E1F"/>
    <w:rsid w:val="00F2323C"/>
    <w:rsid w:val="00F62945"/>
    <w:rsid w:val="00F72725"/>
    <w:rsid w:val="00FA0C6F"/>
    <w:rsid w:val="00FD7B0B"/>
    <w:rsid w:val="00FE41BF"/>
    <w:rsid w:val="00FF28FA"/>
    <w:rsid w:val="00FF5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de-DE"/>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B68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68FB"/>
    <w:rPr>
      <w:rFonts w:ascii="Tahoma" w:hAnsi="Tahoma" w:cs="Tahoma"/>
      <w:sz w:val="16"/>
      <w:szCs w:val="16"/>
    </w:rPr>
  </w:style>
  <w:style w:type="character" w:styleId="Hyperlink">
    <w:name w:val="Hyperlink"/>
    <w:basedOn w:val="Absatz-Standardschriftart"/>
    <w:uiPriority w:val="99"/>
    <w:unhideWhenUsed/>
    <w:rsid w:val="00FD7B0B"/>
    <w:rPr>
      <w:color w:val="0000FF" w:themeColor="hyperlink"/>
      <w:u w:val="single"/>
    </w:rPr>
  </w:style>
  <w:style w:type="paragraph" w:styleId="Listenabsatz">
    <w:name w:val="List Paragraph"/>
    <w:basedOn w:val="Standard"/>
    <w:uiPriority w:val="34"/>
    <w:qFormat/>
    <w:rsid w:val="006B09A3"/>
    <w:pPr>
      <w:ind w:left="720"/>
      <w:contextualSpacing/>
    </w:pPr>
  </w:style>
  <w:style w:type="character" w:styleId="Kommentarzeichen">
    <w:name w:val="annotation reference"/>
    <w:basedOn w:val="Absatz-Standardschriftart"/>
    <w:uiPriority w:val="99"/>
    <w:semiHidden/>
    <w:unhideWhenUsed/>
    <w:rsid w:val="00BF129D"/>
    <w:rPr>
      <w:sz w:val="16"/>
      <w:szCs w:val="16"/>
    </w:rPr>
  </w:style>
  <w:style w:type="paragraph" w:styleId="Kommentartext">
    <w:name w:val="annotation text"/>
    <w:basedOn w:val="Standard"/>
    <w:link w:val="KommentartextZchn"/>
    <w:uiPriority w:val="99"/>
    <w:semiHidden/>
    <w:unhideWhenUsed/>
    <w:rsid w:val="00BF12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129D"/>
    <w:rPr>
      <w:sz w:val="20"/>
      <w:szCs w:val="20"/>
    </w:rPr>
  </w:style>
  <w:style w:type="paragraph" w:styleId="Kommentarthema">
    <w:name w:val="annotation subject"/>
    <w:basedOn w:val="Kommentartext"/>
    <w:next w:val="Kommentartext"/>
    <w:link w:val="KommentarthemaZchn"/>
    <w:uiPriority w:val="99"/>
    <w:semiHidden/>
    <w:unhideWhenUsed/>
    <w:rsid w:val="00BF129D"/>
    <w:rPr>
      <w:b/>
      <w:bCs/>
    </w:rPr>
  </w:style>
  <w:style w:type="character" w:customStyle="1" w:styleId="KommentarthemaZchn">
    <w:name w:val="Kommentarthema Zchn"/>
    <w:basedOn w:val="KommentartextZchn"/>
    <w:link w:val="Kommentarthema"/>
    <w:uiPriority w:val="99"/>
    <w:semiHidden/>
    <w:rsid w:val="00BF1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F7ED-6C6A-46DC-812C-D4766344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3</Pages>
  <Words>520</Words>
  <Characters>3279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Gunnar Boehmert</cp:lastModifiedBy>
  <cp:revision>2</cp:revision>
  <cp:lastPrinted>2018-05-14T11:13:00Z</cp:lastPrinted>
  <dcterms:created xsi:type="dcterms:W3CDTF">2018-05-14T11:14:00Z</dcterms:created>
  <dcterms:modified xsi:type="dcterms:W3CDTF">2018-05-14T11:14:00Z</dcterms:modified>
</cp:coreProperties>
</file>